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B2DC" w14:textId="3E67BFBD" w:rsidR="0030560F" w:rsidRPr="00084B6F" w:rsidRDefault="00B035DB" w:rsidP="00B035DB">
      <w:pPr>
        <w:pStyle w:val="Antrat2"/>
        <w:ind w:left="4536"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6 priedas „Pasiūlymo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62D7737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997456"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0C338810" w14:textId="0DAE11D0" w:rsidR="007406C7" w:rsidRPr="003A6CF5" w:rsidRDefault="003A6CF5" w:rsidP="008952B4">
      <w:pPr>
        <w:keepNext/>
        <w:keepLines/>
        <w:shd w:val="clear" w:color="auto" w:fill="FFFFFF"/>
        <w:ind w:firstLine="0"/>
        <w:jc w:val="center"/>
        <w:rPr>
          <w:rFonts w:ascii="Times New Roman" w:hAnsi="Times New Roman" w:cs="Times New Roman"/>
          <w:b/>
          <w:bCs/>
          <w:color w:val="000000" w:themeColor="text1"/>
          <w:sz w:val="24"/>
        </w:rPr>
      </w:pPr>
      <w:r w:rsidRPr="003A6CF5">
        <w:rPr>
          <w:rFonts w:ascii="Times New Roman" w:hAnsi="Times New Roman" w:cs="Times New Roman"/>
          <w:b/>
          <w:bCs/>
          <w:color w:val="000000" w:themeColor="text1"/>
          <w:sz w:val="24"/>
        </w:rPr>
        <w:t xml:space="preserve">DĖL </w:t>
      </w:r>
      <w:r w:rsidRPr="003A6CF5">
        <w:rPr>
          <w:rFonts w:ascii="Times New Roman" w:hAnsi="Times New Roman" w:cs="Times New Roman"/>
          <w:b/>
          <w:bCs/>
          <w:sz w:val="24"/>
        </w:rPr>
        <w:t>ADMINISTRACINĖS PASKIRTIES PASTATO UN. NR. 2398-1000-6017, MIŠKO G. 4, NERINGA, PASKIRTIES KEITIMO Į GYVENAMĄJĄ (DAUGIABUČIŲ), ATLIEKANT PAPRASTOJO REMONTO DARBUS IR FORMUOJANT NEKILNOJAMOJO TURTO KADASTRO OBJEKTUS, PROJEKTO</w:t>
      </w:r>
    </w:p>
    <w:p w14:paraId="7FE0708B" w14:textId="2FF7808A" w:rsidR="008B6EC1" w:rsidRPr="00997456" w:rsidRDefault="00015F7D"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shd w:val="clear" w:color="auto" w:fill="auto"/>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shd w:val="clear" w:color="auto" w:fill="auto"/>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shd w:val="clear" w:color="auto" w:fill="auto"/>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shd w:val="clear" w:color="auto" w:fill="auto"/>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shd w:val="clear" w:color="auto" w:fill="auto"/>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shd w:val="clear" w:color="auto" w:fill="auto"/>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shd w:val="clear" w:color="auto" w:fill="auto"/>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005B9174"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3A6CF5">
        <w:rPr>
          <w:rFonts w:ascii="Times New Roman" w:hAnsi="Times New Roman" w:cs="Times New Roman"/>
          <w:sz w:val="24"/>
        </w:rPr>
        <w:t>šias paslaugas</w:t>
      </w:r>
      <w:r w:rsidRPr="00997456">
        <w:rPr>
          <w:rFonts w:ascii="Times New Roman" w:hAnsi="Times New Roman" w:cs="Times New Roman"/>
          <w:sz w:val="24"/>
        </w:rPr>
        <w:t>, kuri</w:t>
      </w:r>
      <w:r w:rsidR="003A6CF5">
        <w:rPr>
          <w:rFonts w:ascii="Times New Roman" w:hAnsi="Times New Roman" w:cs="Times New Roman"/>
          <w:sz w:val="24"/>
        </w:rPr>
        <w:t>os</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w:t>
      </w:r>
      <w:r w:rsidR="00BF6F80">
        <w:rPr>
          <w:rFonts w:ascii="Times New Roman" w:hAnsi="Times New Roman" w:cs="Times New Roman"/>
          <w:sz w:val="24"/>
        </w:rPr>
        <w:t>konkurso</w:t>
      </w:r>
      <w:r w:rsidRPr="00997456">
        <w:rPr>
          <w:rFonts w:ascii="Times New Roman" w:hAnsi="Times New Roman" w:cs="Times New Roman"/>
          <w:sz w:val="24"/>
        </w:rPr>
        <w:t xml:space="preserve">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AB2043" w:rsidRPr="00AB2043" w14:paraId="3C2A438D" w14:textId="77777777" w:rsidTr="00BF6F80">
        <w:tc>
          <w:tcPr>
            <w:tcW w:w="988" w:type="dxa"/>
            <w:shd w:val="clear" w:color="auto" w:fill="auto"/>
          </w:tcPr>
          <w:p w14:paraId="0DDEDA3D" w14:textId="77777777" w:rsidR="00A1410F"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 xml:space="preserve">Eil. </w:t>
            </w:r>
          </w:p>
          <w:p w14:paraId="77738C81" w14:textId="28E254E0" w:rsidR="003069B1"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Nr.</w:t>
            </w:r>
          </w:p>
        </w:tc>
        <w:tc>
          <w:tcPr>
            <w:tcW w:w="3402" w:type="dxa"/>
            <w:shd w:val="clear" w:color="auto" w:fill="auto"/>
          </w:tcPr>
          <w:p w14:paraId="26E22B86" w14:textId="3945189D" w:rsidR="003069B1" w:rsidRPr="00AB2043" w:rsidRDefault="00A1410F"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P</w:t>
            </w:r>
            <w:r w:rsidR="003069B1" w:rsidRPr="00AB2043">
              <w:rPr>
                <w:rFonts w:ascii="Times New Roman" w:hAnsi="Times New Roman" w:cs="Times New Roman"/>
                <w:b/>
                <w:color w:val="000000" w:themeColor="text1"/>
                <w:sz w:val="24"/>
              </w:rPr>
              <w:t>avadinimas</w:t>
            </w:r>
          </w:p>
        </w:tc>
        <w:tc>
          <w:tcPr>
            <w:tcW w:w="1749" w:type="dxa"/>
            <w:shd w:val="clear" w:color="auto" w:fill="auto"/>
          </w:tcPr>
          <w:p w14:paraId="61CB4315" w14:textId="1198F383" w:rsidR="003069B1"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 xml:space="preserve">Pasiūlymo kaina, </w:t>
            </w:r>
          </w:p>
          <w:p w14:paraId="090FD406" w14:textId="6ED7A469" w:rsidR="003069B1"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Eur be PVM</w:t>
            </w:r>
          </w:p>
        </w:tc>
        <w:tc>
          <w:tcPr>
            <w:tcW w:w="1750" w:type="dxa"/>
            <w:shd w:val="clear" w:color="auto" w:fill="auto"/>
          </w:tcPr>
          <w:p w14:paraId="23F7DFFB" w14:textId="77777777" w:rsidR="003069B1"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 xml:space="preserve">PVM, </w:t>
            </w:r>
          </w:p>
          <w:p w14:paraId="1B7109D2" w14:textId="58CF4E33" w:rsidR="003069B1" w:rsidRPr="00AB2043" w:rsidRDefault="003069B1" w:rsidP="00EB7B4B">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Eur</w:t>
            </w:r>
          </w:p>
        </w:tc>
        <w:tc>
          <w:tcPr>
            <w:tcW w:w="1750" w:type="dxa"/>
            <w:shd w:val="clear" w:color="auto" w:fill="auto"/>
          </w:tcPr>
          <w:p w14:paraId="17F7CDBC" w14:textId="77777777" w:rsidR="003069B1" w:rsidRPr="00AB2043" w:rsidRDefault="003069B1" w:rsidP="007406C7">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 xml:space="preserve">Bendra pasiūlymo kaina, </w:t>
            </w:r>
          </w:p>
          <w:p w14:paraId="4DAC747E" w14:textId="775877C6" w:rsidR="003069B1" w:rsidRPr="00AB2043" w:rsidRDefault="003069B1" w:rsidP="007406C7">
            <w:pPr>
              <w:widowControl/>
              <w:autoSpaceDE/>
              <w:autoSpaceDN/>
              <w:adjustRightInd/>
              <w:ind w:firstLine="0"/>
              <w:jc w:val="center"/>
              <w:rPr>
                <w:rFonts w:ascii="Times New Roman" w:hAnsi="Times New Roman" w:cs="Times New Roman"/>
                <w:b/>
                <w:color w:val="000000" w:themeColor="text1"/>
                <w:sz w:val="24"/>
              </w:rPr>
            </w:pPr>
            <w:r w:rsidRPr="00AB2043">
              <w:rPr>
                <w:rFonts w:ascii="Times New Roman" w:hAnsi="Times New Roman" w:cs="Times New Roman"/>
                <w:b/>
                <w:color w:val="000000" w:themeColor="text1"/>
                <w:sz w:val="24"/>
              </w:rPr>
              <w:t>Eur su PVM</w:t>
            </w:r>
          </w:p>
        </w:tc>
      </w:tr>
      <w:tr w:rsidR="00AB2043" w:rsidRPr="00B00D5D" w14:paraId="152FD559" w14:textId="77777777" w:rsidTr="00BF6F80">
        <w:tc>
          <w:tcPr>
            <w:tcW w:w="988" w:type="dxa"/>
            <w:shd w:val="clear" w:color="auto" w:fill="auto"/>
          </w:tcPr>
          <w:p w14:paraId="122CC399" w14:textId="4080FF9D" w:rsidR="003069B1" w:rsidRPr="00B00D5D" w:rsidRDefault="003069B1" w:rsidP="00EB7B4B">
            <w:pPr>
              <w:widowControl/>
              <w:autoSpaceDE/>
              <w:autoSpaceDN/>
              <w:adjustRightInd/>
              <w:ind w:firstLine="0"/>
              <w:jc w:val="center"/>
              <w:rPr>
                <w:rFonts w:ascii="Times New Roman" w:hAnsi="Times New Roman" w:cs="Times New Roman"/>
                <w:color w:val="000000" w:themeColor="text1"/>
                <w:sz w:val="24"/>
              </w:rPr>
            </w:pPr>
            <w:r w:rsidRPr="00B00D5D">
              <w:rPr>
                <w:rFonts w:ascii="Times New Roman" w:hAnsi="Times New Roman" w:cs="Times New Roman"/>
                <w:color w:val="000000" w:themeColor="text1"/>
                <w:sz w:val="24"/>
              </w:rPr>
              <w:t>1.</w:t>
            </w:r>
          </w:p>
        </w:tc>
        <w:tc>
          <w:tcPr>
            <w:tcW w:w="3402" w:type="dxa"/>
            <w:shd w:val="clear" w:color="auto" w:fill="auto"/>
          </w:tcPr>
          <w:p w14:paraId="5A586E64" w14:textId="5A11C8E6" w:rsidR="003069B1" w:rsidRPr="00B00D5D" w:rsidRDefault="00AB2043" w:rsidP="000A77F2">
            <w:pPr>
              <w:widowControl/>
              <w:autoSpaceDE/>
              <w:autoSpaceDN/>
              <w:adjustRightInd/>
              <w:ind w:firstLine="0"/>
              <w:jc w:val="center"/>
              <w:rPr>
                <w:rFonts w:ascii="Times New Roman" w:hAnsi="Times New Roman" w:cs="Times New Roman"/>
                <w:color w:val="000000" w:themeColor="text1"/>
                <w:sz w:val="24"/>
              </w:rPr>
            </w:pPr>
            <w:r w:rsidRPr="00B00D5D">
              <w:rPr>
                <w:rFonts w:ascii="Times New Roman" w:hAnsi="Times New Roman" w:cs="Times New Roman"/>
                <w:color w:val="000000" w:themeColor="text1"/>
                <w:sz w:val="24"/>
              </w:rPr>
              <w:t xml:space="preserve">Administracinės paskirties pastato </w:t>
            </w:r>
            <w:proofErr w:type="spellStart"/>
            <w:r w:rsidRPr="00B00D5D">
              <w:rPr>
                <w:rFonts w:ascii="Times New Roman" w:hAnsi="Times New Roman" w:cs="Times New Roman"/>
                <w:color w:val="000000" w:themeColor="text1"/>
                <w:sz w:val="24"/>
              </w:rPr>
              <w:t>un</w:t>
            </w:r>
            <w:proofErr w:type="spellEnd"/>
            <w:r w:rsidRPr="00B00D5D">
              <w:rPr>
                <w:rFonts w:ascii="Times New Roman" w:hAnsi="Times New Roman" w:cs="Times New Roman"/>
                <w:color w:val="000000" w:themeColor="text1"/>
                <w:sz w:val="24"/>
              </w:rPr>
              <w:t>. Nr. 2398-1000-6017, Miško g. 4, Neringa, paskirties keitimo į gyvenamąją (daugiabučių), atliekant paprastojo remonto darbus ir formuojant nekilnojamojo turto kadastro objektus, projektas</w:t>
            </w:r>
          </w:p>
        </w:tc>
        <w:tc>
          <w:tcPr>
            <w:tcW w:w="1749" w:type="dxa"/>
            <w:shd w:val="clear" w:color="auto" w:fill="auto"/>
          </w:tcPr>
          <w:p w14:paraId="6A5CAE9F" w14:textId="77A11726" w:rsidR="003069B1" w:rsidRPr="00B00D5D" w:rsidRDefault="003069B1" w:rsidP="00EB7B4B">
            <w:pPr>
              <w:widowControl/>
              <w:autoSpaceDE/>
              <w:autoSpaceDN/>
              <w:adjustRightInd/>
              <w:ind w:firstLine="0"/>
              <w:jc w:val="center"/>
              <w:rPr>
                <w:rFonts w:ascii="Times New Roman" w:hAnsi="Times New Roman" w:cs="Times New Roman"/>
                <w:color w:val="000000" w:themeColor="text1"/>
                <w:sz w:val="24"/>
              </w:rPr>
            </w:pPr>
          </w:p>
        </w:tc>
        <w:tc>
          <w:tcPr>
            <w:tcW w:w="1750" w:type="dxa"/>
            <w:shd w:val="clear" w:color="auto" w:fill="auto"/>
          </w:tcPr>
          <w:p w14:paraId="62A387C1" w14:textId="3F458DC6" w:rsidR="003069B1" w:rsidRPr="00B00D5D" w:rsidRDefault="003069B1" w:rsidP="00EB7B4B">
            <w:pPr>
              <w:widowControl/>
              <w:autoSpaceDE/>
              <w:autoSpaceDN/>
              <w:adjustRightInd/>
              <w:ind w:firstLine="0"/>
              <w:jc w:val="center"/>
              <w:rPr>
                <w:rFonts w:ascii="Times New Roman" w:hAnsi="Times New Roman" w:cs="Times New Roman"/>
                <w:color w:val="000000" w:themeColor="text1"/>
                <w:sz w:val="24"/>
              </w:rPr>
            </w:pPr>
          </w:p>
        </w:tc>
        <w:tc>
          <w:tcPr>
            <w:tcW w:w="1750" w:type="dxa"/>
            <w:shd w:val="clear" w:color="auto" w:fill="auto"/>
          </w:tcPr>
          <w:p w14:paraId="369BE1BD" w14:textId="77777777" w:rsidR="003069B1" w:rsidRPr="00B00D5D" w:rsidRDefault="003069B1" w:rsidP="00EB7B4B">
            <w:pPr>
              <w:widowControl/>
              <w:autoSpaceDE/>
              <w:autoSpaceDN/>
              <w:adjustRightInd/>
              <w:ind w:firstLine="0"/>
              <w:jc w:val="center"/>
              <w:rPr>
                <w:rFonts w:ascii="Times New Roman" w:hAnsi="Times New Roman" w:cs="Times New Roman"/>
                <w:color w:val="000000" w:themeColor="text1"/>
                <w:sz w:val="24"/>
              </w:rPr>
            </w:pPr>
          </w:p>
        </w:tc>
      </w:tr>
    </w:tbl>
    <w:p w14:paraId="4DAE7D1F" w14:textId="4255660C" w:rsidR="00F67BFB" w:rsidRPr="00974195" w:rsidRDefault="009716BB" w:rsidP="00FE7676">
      <w:pPr>
        <w:ind w:firstLine="851"/>
        <w:jc w:val="both"/>
        <w:rPr>
          <w:rFonts w:ascii="Times New Roman" w:hAnsi="Times New Roman" w:cs="Times New Roman"/>
          <w:color w:val="000000" w:themeColor="text1"/>
          <w:sz w:val="24"/>
        </w:rPr>
      </w:pPr>
      <w:r w:rsidRPr="00974195">
        <w:rPr>
          <w:rFonts w:ascii="Times New Roman" w:hAnsi="Times New Roman" w:cs="Times New Roman"/>
          <w:color w:val="000000" w:themeColor="text1"/>
          <w:sz w:val="24"/>
        </w:rPr>
        <w:t xml:space="preserve">* </w:t>
      </w:r>
      <w:r w:rsidRPr="00974195">
        <w:rPr>
          <w:rFonts w:ascii="Times New Roman" w:hAnsi="Times New Roman" w:cs="Times New Roman"/>
          <w:b/>
          <w:bCs/>
          <w:color w:val="000000" w:themeColor="text1"/>
          <w:sz w:val="24"/>
        </w:rPr>
        <w:t>Pastaba</w:t>
      </w:r>
      <w:r w:rsidRPr="00974195">
        <w:rPr>
          <w:rFonts w:ascii="Times New Roman" w:hAnsi="Times New Roman" w:cs="Times New Roman"/>
          <w:color w:val="000000" w:themeColor="text1"/>
          <w:sz w:val="24"/>
        </w:rPr>
        <w:t>. P</w:t>
      </w:r>
      <w:r w:rsidRPr="00974195">
        <w:rPr>
          <w:rFonts w:ascii="Times New Roman" w:hAnsi="Times New Roman" w:cs="Times New Roman"/>
          <w:color w:val="000000" w:themeColor="text1"/>
          <w:sz w:val="24"/>
        </w:rPr>
        <w:t>asiūlymo kaina negali viršyti 52 000,00 Eur be PVM (62 920,00 Eur su PVM)</w:t>
      </w:r>
      <w:r w:rsidRPr="00974195">
        <w:rPr>
          <w:rFonts w:ascii="Times New Roman" w:hAnsi="Times New Roman" w:cs="Times New Roman"/>
          <w:color w:val="000000" w:themeColor="text1"/>
          <w:sz w:val="24"/>
        </w:rPr>
        <w:t xml:space="preserve">. </w:t>
      </w:r>
    </w:p>
    <w:p w14:paraId="3E04EA0C" w14:textId="77777777" w:rsidR="009716BB" w:rsidRPr="00997456" w:rsidRDefault="009716B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43D8A2CD" w14:textId="77777777" w:rsidR="00997456" w:rsidRP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8754"/>
      </w:tblGrid>
      <w:tr w:rsidR="008459AD" w:rsidRPr="00997456" w14:paraId="3EC8EDD0" w14:textId="77777777" w:rsidTr="00BF6F80">
        <w:tc>
          <w:tcPr>
            <w:tcW w:w="988" w:type="dxa"/>
            <w:shd w:val="clear" w:color="auto" w:fill="auto"/>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shd w:val="clear" w:color="auto" w:fill="auto"/>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F6F80">
        <w:tc>
          <w:tcPr>
            <w:tcW w:w="988"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F6F80">
        <w:tc>
          <w:tcPr>
            <w:tcW w:w="988"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F6F80">
        <w:tc>
          <w:tcPr>
            <w:tcW w:w="988"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80"/>
      </w:tblGrid>
      <w:tr w:rsidR="008459AD" w:rsidRPr="00997456" w14:paraId="6F932CD7" w14:textId="77777777" w:rsidTr="00BF6F80">
        <w:tc>
          <w:tcPr>
            <w:tcW w:w="988" w:type="dxa"/>
            <w:tcBorders>
              <w:top w:val="single" w:sz="4" w:space="0" w:color="auto"/>
              <w:left w:val="single" w:sz="4" w:space="0" w:color="auto"/>
              <w:bottom w:val="single" w:sz="4" w:space="0" w:color="auto"/>
              <w:right w:val="single" w:sz="4" w:space="0" w:color="auto"/>
            </w:tcBorders>
            <w:shd w:val="clear" w:color="auto" w:fill="auto"/>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F6F80">
        <w:tc>
          <w:tcPr>
            <w:tcW w:w="988"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F6F80">
        <w:tc>
          <w:tcPr>
            <w:tcW w:w="988"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F6F80">
        <w:tc>
          <w:tcPr>
            <w:tcW w:w="988"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1058E5"/>
    <w:rsid w:val="00110805"/>
    <w:rsid w:val="001401BF"/>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60F"/>
    <w:rsid w:val="00305993"/>
    <w:rsid w:val="003069B1"/>
    <w:rsid w:val="00346B4D"/>
    <w:rsid w:val="00356EEB"/>
    <w:rsid w:val="003A3870"/>
    <w:rsid w:val="003A6CF5"/>
    <w:rsid w:val="003C7994"/>
    <w:rsid w:val="003D1A35"/>
    <w:rsid w:val="003E7541"/>
    <w:rsid w:val="003E7EAD"/>
    <w:rsid w:val="003F1012"/>
    <w:rsid w:val="003F3F6F"/>
    <w:rsid w:val="00405922"/>
    <w:rsid w:val="004B2CFB"/>
    <w:rsid w:val="004C0C05"/>
    <w:rsid w:val="004D2718"/>
    <w:rsid w:val="004E01CD"/>
    <w:rsid w:val="004E2908"/>
    <w:rsid w:val="004E439A"/>
    <w:rsid w:val="004F0670"/>
    <w:rsid w:val="004F6E41"/>
    <w:rsid w:val="0050601A"/>
    <w:rsid w:val="005062B0"/>
    <w:rsid w:val="00507A5A"/>
    <w:rsid w:val="00510CFE"/>
    <w:rsid w:val="00574A88"/>
    <w:rsid w:val="0057578B"/>
    <w:rsid w:val="005A5479"/>
    <w:rsid w:val="00610417"/>
    <w:rsid w:val="00615FCD"/>
    <w:rsid w:val="00637D68"/>
    <w:rsid w:val="0064522B"/>
    <w:rsid w:val="006C35F6"/>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2307E"/>
    <w:rsid w:val="009502F4"/>
    <w:rsid w:val="009716BB"/>
    <w:rsid w:val="00974195"/>
    <w:rsid w:val="00976741"/>
    <w:rsid w:val="00997456"/>
    <w:rsid w:val="009E5290"/>
    <w:rsid w:val="00A1410F"/>
    <w:rsid w:val="00A2129D"/>
    <w:rsid w:val="00A4208A"/>
    <w:rsid w:val="00A606B1"/>
    <w:rsid w:val="00A615E0"/>
    <w:rsid w:val="00A8221F"/>
    <w:rsid w:val="00A94516"/>
    <w:rsid w:val="00A97F95"/>
    <w:rsid w:val="00AB2043"/>
    <w:rsid w:val="00AB37D2"/>
    <w:rsid w:val="00AB48F8"/>
    <w:rsid w:val="00AE4ED8"/>
    <w:rsid w:val="00AF02E6"/>
    <w:rsid w:val="00AF7C94"/>
    <w:rsid w:val="00B00D5D"/>
    <w:rsid w:val="00B035DB"/>
    <w:rsid w:val="00B04D88"/>
    <w:rsid w:val="00B3224F"/>
    <w:rsid w:val="00B7572F"/>
    <w:rsid w:val="00B83CCE"/>
    <w:rsid w:val="00B87B1E"/>
    <w:rsid w:val="00BB04D3"/>
    <w:rsid w:val="00BD6CA4"/>
    <w:rsid w:val="00BF6F80"/>
    <w:rsid w:val="00C04B4A"/>
    <w:rsid w:val="00C06F64"/>
    <w:rsid w:val="00C121DA"/>
    <w:rsid w:val="00C41238"/>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3</Pages>
  <Words>494</Words>
  <Characters>3492</Characters>
  <Application>Microsoft Office Word</Application>
  <DocSecurity>0</DocSecurity>
  <Lines>29</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7</cp:revision>
  <dcterms:created xsi:type="dcterms:W3CDTF">2023-06-05T15:05:00Z</dcterms:created>
  <dcterms:modified xsi:type="dcterms:W3CDTF">2025-07-30T11:47:00Z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